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1C8E" w14:textId="1A358741" w:rsidR="00F102D4" w:rsidRDefault="00F65A8C" w:rsidP="1E73AAB6">
      <w:pPr>
        <w:jc w:val="center"/>
      </w:pPr>
      <w:r>
        <w:rPr>
          <w:noProof/>
        </w:rPr>
        <w:drawing>
          <wp:inline distT="0" distB="0" distL="0" distR="0" wp14:anchorId="3FE17E79" wp14:editId="33652D29">
            <wp:extent cx="1791722" cy="1089739"/>
            <wp:effectExtent l="0" t="0" r="0" b="0"/>
            <wp:docPr id="1559890114" name="Picture 155989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10091" r="10650" b="8256"/>
                    <a:stretch>
                      <a:fillRect/>
                    </a:stretch>
                  </pic:blipFill>
                  <pic:spPr>
                    <a:xfrm>
                      <a:off x="0" y="0"/>
                      <a:ext cx="1791722" cy="108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80B4" w14:textId="7A05BCEF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Dear (Administrator),</w:t>
      </w:r>
    </w:p>
    <w:p w14:paraId="06191C1F" w14:textId="023D30E2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As you consider the importance of quality professional development for your staff members, please consider an opportunity important to me: the Texas Art Education Association Virtual Experience. This virtual conference offers a wonderful opportunity for art educators to gain valuable knowledge and expertise that can be shared with students.</w:t>
      </w:r>
    </w:p>
    <w:p w14:paraId="4E07EEBB" w14:textId="2807A2B6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Because of the Covid-19 pandemic, TAEA is offering a Virtual Experience for those teachers who were unable to attend the Fall 2021 Central Texas Conference in November.</w:t>
      </w:r>
    </w:p>
    <w:p w14:paraId="0285E339" w14:textId="1A1AB989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Some of the activities include the following:</w:t>
      </w:r>
    </w:p>
    <w:p w14:paraId="4B215AF1" w14:textId="1C727FA6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Hundreds of quality artworks, Pre-K through college as well as museum studies</w:t>
      </w:r>
    </w:p>
    <w:p w14:paraId="7C9A9D95" w14:textId="74A5DD7E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Classes that show innovative techniques in the classroom</w:t>
      </w:r>
    </w:p>
    <w:p w14:paraId="4432D88A" w14:textId="1D7009E8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Workshops provided will allow for CPE credit hours</w:t>
      </w:r>
    </w:p>
    <w:p w14:paraId="59E8FB56" w14:textId="1A2CD6B2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Vendors with up-to-date information on classroom supplies</w:t>
      </w:r>
    </w:p>
    <w:p w14:paraId="5846A9EB" w14:textId="182A3D0B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Educators willing to share information that benefit students</w:t>
      </w:r>
    </w:p>
    <w:p w14:paraId="012D7EB2" w14:textId="329626DA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Nationally recognized keynote speakers</w:t>
      </w:r>
    </w:p>
    <w:p w14:paraId="05BB3AF0" w14:textId="6A60D577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Workshops that integrate the TEKS and other core related subjects</w:t>
      </w:r>
    </w:p>
    <w:p w14:paraId="49377920" w14:textId="1BBBE32E" w:rsidR="00F102D4" w:rsidRDefault="1E73AAB6" w:rsidP="1E73AAB6">
      <w:pPr>
        <w:ind w:left="720"/>
        <w:rPr>
          <w:sz w:val="24"/>
          <w:szCs w:val="24"/>
        </w:rPr>
      </w:pPr>
      <w:r w:rsidRPr="1E73AAB6">
        <w:rPr>
          <w:sz w:val="24"/>
          <w:szCs w:val="24"/>
        </w:rPr>
        <w:t>· Strands specifically designed to meet the needs for the various grade levels</w:t>
      </w:r>
    </w:p>
    <w:p w14:paraId="63EDCAB2" w14:textId="15C333DE" w:rsidR="00F102D4" w:rsidRDefault="00F102D4" w:rsidP="1E73AAB6">
      <w:pPr>
        <w:ind w:left="720"/>
        <w:rPr>
          <w:sz w:val="24"/>
          <w:szCs w:val="24"/>
        </w:rPr>
      </w:pPr>
    </w:p>
    <w:p w14:paraId="44788201" w14:textId="2C49292C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It is my goal to provide quality art education for the students in our school while also sharing and mentoring other art educators from across the state. I am asking for your support to attend this year’s virtual experience so that I might accomplish these goals.</w:t>
      </w:r>
    </w:p>
    <w:p w14:paraId="1E6CFDD9" w14:textId="0C1BED6F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You can visit www.taea.org for information on this virtual conference. Please consider this valuable opportunity and let me know if you can be of support with registration.</w:t>
      </w:r>
    </w:p>
    <w:p w14:paraId="6036A5CC" w14:textId="573C6E9A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Sincerely,</w:t>
      </w:r>
    </w:p>
    <w:p w14:paraId="2C078E63" w14:textId="5FC66FA7" w:rsidR="00F102D4" w:rsidRDefault="1E73AAB6" w:rsidP="1E73AAB6">
      <w:pPr>
        <w:rPr>
          <w:sz w:val="24"/>
          <w:szCs w:val="24"/>
        </w:rPr>
      </w:pPr>
      <w:r w:rsidRPr="1E73AAB6">
        <w:rPr>
          <w:sz w:val="24"/>
          <w:szCs w:val="24"/>
        </w:rPr>
        <w:t>(Teacher Name)</w:t>
      </w:r>
    </w:p>
    <w:sectPr w:rsidR="00F1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F86B2D"/>
    <w:rsid w:val="00F102D4"/>
    <w:rsid w:val="00F65A8C"/>
    <w:rsid w:val="1E73AAB6"/>
    <w:rsid w:val="57F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6B2D"/>
  <w15:chartTrackingRefBased/>
  <w15:docId w15:val="{2CCCBBE7-42AD-4D01-8431-A7B245C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Bevans</dc:creator>
  <cp:keywords/>
  <dc:description/>
  <cp:lastModifiedBy>Don Dinnerville</cp:lastModifiedBy>
  <cp:revision>2</cp:revision>
  <dcterms:created xsi:type="dcterms:W3CDTF">2021-11-29T07:41:00Z</dcterms:created>
  <dcterms:modified xsi:type="dcterms:W3CDTF">2021-11-29T07:41:00Z</dcterms:modified>
</cp:coreProperties>
</file>